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42CC514C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F46C8E">
        <w:rPr>
          <w:rStyle w:val="Strong"/>
          <w:rFonts w:asciiTheme="minorHAnsi" w:hAnsiTheme="minorHAnsi" w:cstheme="minorHAnsi"/>
          <w:lang w:val="en-GB"/>
        </w:rPr>
        <w:t>29-G001-22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78CB7A5A" w14:textId="16B14E0A" w:rsidR="00B858C5" w:rsidRDefault="00C44890" w:rsidP="00C6039B">
      <w:pPr>
        <w:pStyle w:val="Heading3"/>
        <w:spacing w:line="360" w:lineRule="auto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Start w:id="6" w:name="_Toc312171709"/>
      <w:bookmarkEnd w:id="3"/>
      <w:bookmarkEnd w:id="4"/>
    </w:p>
    <w:p w14:paraId="2B0BA0CA" w14:textId="27517133" w:rsidR="00920BEB" w:rsidRDefault="00920BEB" w:rsidP="00C6039B">
      <w:pPr>
        <w:spacing w:line="360" w:lineRule="auto"/>
        <w:rPr>
          <w:lang w:val="en-GB"/>
        </w:rPr>
      </w:pPr>
      <w:r>
        <w:rPr>
          <w:lang w:val="en-GB"/>
        </w:rPr>
        <w:t xml:space="preserve">KSSS phase 2 is the continuation of KSSS Phase 1 that </w:t>
      </w:r>
      <w:r w:rsidR="00C6039B">
        <w:rPr>
          <w:lang w:val="en-GB"/>
        </w:rPr>
        <w:t xml:space="preserve">had </w:t>
      </w:r>
      <w:r>
        <w:rPr>
          <w:lang w:val="en-GB"/>
        </w:rPr>
        <w:t>completed</w:t>
      </w:r>
      <w:r w:rsidR="00C6039B">
        <w:rPr>
          <w:lang w:val="en-GB"/>
        </w:rPr>
        <w:t xml:space="preserve"> last year</w:t>
      </w:r>
      <w:r>
        <w:rPr>
          <w:lang w:val="en-GB"/>
        </w:rPr>
        <w:t xml:space="preserve"> 202</w:t>
      </w:r>
      <w:r w:rsidR="00FA0BC7">
        <w:rPr>
          <w:lang w:val="en-GB"/>
        </w:rPr>
        <w:t>1</w:t>
      </w:r>
      <w:r>
        <w:rPr>
          <w:lang w:val="en-GB"/>
        </w:rPr>
        <w:t xml:space="preserve">. </w:t>
      </w:r>
      <w:r w:rsidR="00FA0BC7">
        <w:rPr>
          <w:lang w:val="en-GB"/>
        </w:rPr>
        <w:t>This is the school that replace MTSS</w:t>
      </w:r>
      <w:r w:rsidR="00C6039B">
        <w:rPr>
          <w:lang w:val="en-GB"/>
        </w:rPr>
        <w:t xml:space="preserve"> to</w:t>
      </w:r>
      <w:r w:rsidR="00FA0BC7">
        <w:rPr>
          <w:lang w:val="en-GB"/>
        </w:rPr>
        <w:t xml:space="preserve"> provide co-educational needs for the Line and Phoenix Islands apart from the two churches’ secondary schools on Kiritimati. This proposal will consist of a Home Economic Classroom, Administration office, and two (2) toilet block.</w:t>
      </w:r>
    </w:p>
    <w:p w14:paraId="5C2B7C24" w14:textId="35F78CBE" w:rsidR="00C6039B" w:rsidRDefault="00C6039B" w:rsidP="00C6039B">
      <w:pPr>
        <w:spacing w:line="360" w:lineRule="auto"/>
        <w:rPr>
          <w:rFonts w:eastAsia="Times New Roman"/>
        </w:rPr>
      </w:pPr>
      <w:r>
        <w:rPr>
          <w:rFonts w:eastAsia="Times New Roman"/>
        </w:rPr>
        <w:t xml:space="preserve">Upon completion of this school, the objective will be achieved for </w:t>
      </w:r>
      <w:r w:rsidR="00F03805">
        <w:rPr>
          <w:rFonts w:eastAsia="Times New Roman"/>
        </w:rPr>
        <w:t>better learning opportunities</w:t>
      </w:r>
      <w:r>
        <w:rPr>
          <w:rFonts w:eastAsia="Times New Roman"/>
        </w:rPr>
        <w:t xml:space="preserve"> and foster better coordination that could assist to minimize such costs on transportation given the isolation of the islands from the capital, Tarawa. </w:t>
      </w:r>
    </w:p>
    <w:p w14:paraId="000280F4" w14:textId="0A479FD6" w:rsidR="00C44890" w:rsidRPr="00492684" w:rsidRDefault="002A4740" w:rsidP="00C6039B">
      <w:pPr>
        <w:pStyle w:val="Heading3"/>
        <w:spacing w:line="360" w:lineRule="auto"/>
        <w:rPr>
          <w:rFonts w:cs="Calibri"/>
          <w:lang w:val="en-GB"/>
        </w:rPr>
      </w:pPr>
      <w:r w:rsidRPr="00492684">
        <w:rPr>
          <w:rFonts w:cs="Calibri"/>
          <w:lang w:val="en-GB"/>
        </w:rPr>
        <w:t>Requirements</w:t>
      </w:r>
    </w:p>
    <w:p w14:paraId="7B19B727" w14:textId="291345D2" w:rsidR="00C44890" w:rsidRPr="00492684" w:rsidRDefault="00C44890" w:rsidP="00C6039B">
      <w:pPr>
        <w:spacing w:line="360" w:lineRule="auto"/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  <w:r w:rsidR="00276290">
        <w:rPr>
          <w:lang w:val="en-GB"/>
        </w:rPr>
        <w:t xml:space="preserve"> Final quote should be in AUD and CIF. The following documents should be submitted. Failure to provide will result in disqualifying the tenderer. </w:t>
      </w:r>
    </w:p>
    <w:p w14:paraId="63B9B8A8" w14:textId="4AB34398" w:rsidR="002A4740" w:rsidRPr="003E01C6" w:rsidRDefault="00276290" w:rsidP="00C6039B">
      <w:pPr>
        <w:pStyle w:val="ListParagraph"/>
        <w:numPr>
          <w:ilvl w:val="0"/>
          <w:numId w:val="16"/>
        </w:numPr>
        <w:wordWrap/>
        <w:spacing w:line="360" w:lineRule="auto"/>
        <w:ind w:leftChars="0"/>
        <w:rPr>
          <w:rFonts w:ascii="Times New Roman" w:hAnsi="Times New Roman"/>
          <w:sz w:val="24"/>
          <w:szCs w:val="24"/>
          <w:lang w:val="en-GB"/>
        </w:rPr>
      </w:pPr>
      <w:r w:rsidRPr="003E01C6">
        <w:rPr>
          <w:rFonts w:ascii="Times New Roman" w:hAnsi="Times New Roman"/>
          <w:sz w:val="24"/>
          <w:szCs w:val="24"/>
          <w:lang w:val="en-GB"/>
        </w:rPr>
        <w:t xml:space="preserve">Business Registration </w:t>
      </w:r>
    </w:p>
    <w:p w14:paraId="5A34EDF1" w14:textId="191E8B12" w:rsidR="00276290" w:rsidRPr="003E01C6" w:rsidRDefault="00276290" w:rsidP="00C6039B">
      <w:pPr>
        <w:pStyle w:val="ListParagraph"/>
        <w:numPr>
          <w:ilvl w:val="0"/>
          <w:numId w:val="16"/>
        </w:numPr>
        <w:wordWrap/>
        <w:spacing w:line="360" w:lineRule="auto"/>
        <w:ind w:leftChars="0"/>
        <w:rPr>
          <w:rFonts w:ascii="Times New Roman" w:hAnsi="Times New Roman"/>
          <w:sz w:val="24"/>
          <w:szCs w:val="24"/>
          <w:lang w:val="en-GB"/>
        </w:rPr>
      </w:pPr>
      <w:r w:rsidRPr="003E01C6">
        <w:rPr>
          <w:rFonts w:ascii="Times New Roman" w:hAnsi="Times New Roman"/>
          <w:sz w:val="24"/>
          <w:szCs w:val="24"/>
          <w:lang w:val="en-GB"/>
        </w:rPr>
        <w:t xml:space="preserve">Tax Clearance from Tax Office </w:t>
      </w:r>
    </w:p>
    <w:p w14:paraId="43C9DFEB" w14:textId="27F3E6CE" w:rsidR="00276290" w:rsidRPr="003E01C6" w:rsidRDefault="00276290" w:rsidP="00C6039B">
      <w:pPr>
        <w:pStyle w:val="ListParagraph"/>
        <w:numPr>
          <w:ilvl w:val="0"/>
          <w:numId w:val="16"/>
        </w:numPr>
        <w:wordWrap/>
        <w:spacing w:line="360" w:lineRule="auto"/>
        <w:ind w:leftChars="0"/>
        <w:rPr>
          <w:rFonts w:ascii="Times New Roman" w:hAnsi="Times New Roman"/>
          <w:sz w:val="24"/>
          <w:szCs w:val="24"/>
          <w:lang w:val="en-GB"/>
        </w:rPr>
      </w:pPr>
      <w:r w:rsidRPr="003E01C6">
        <w:rPr>
          <w:rFonts w:ascii="Times New Roman" w:hAnsi="Times New Roman"/>
          <w:sz w:val="24"/>
          <w:szCs w:val="24"/>
          <w:lang w:val="en-GB"/>
        </w:rPr>
        <w:t xml:space="preserve">Bank Statement signed by the authorized personnel from Bank institutions and stamped </w:t>
      </w:r>
    </w:p>
    <w:p w14:paraId="52EA2E19" w14:textId="490D898C" w:rsidR="00276290" w:rsidRPr="003E01C6" w:rsidRDefault="00276290" w:rsidP="00C6039B">
      <w:pPr>
        <w:pStyle w:val="ListParagraph"/>
        <w:numPr>
          <w:ilvl w:val="0"/>
          <w:numId w:val="16"/>
        </w:numPr>
        <w:wordWrap/>
        <w:spacing w:line="360" w:lineRule="auto"/>
        <w:ind w:leftChars="0"/>
        <w:rPr>
          <w:rFonts w:ascii="Times New Roman" w:hAnsi="Times New Roman"/>
          <w:sz w:val="24"/>
          <w:szCs w:val="24"/>
          <w:lang w:val="en-GB"/>
        </w:rPr>
      </w:pPr>
      <w:r w:rsidRPr="003E01C6">
        <w:rPr>
          <w:rFonts w:ascii="Times New Roman" w:hAnsi="Times New Roman"/>
          <w:sz w:val="24"/>
          <w:szCs w:val="24"/>
          <w:lang w:val="en-GB"/>
        </w:rPr>
        <w:t>Signed copy of the Certificate for Compliance Form. Refer to ITT Template No.8 for a copy of the certificate for compliance form</w:t>
      </w:r>
    </w:p>
    <w:p w14:paraId="2762A983" w14:textId="25F65550" w:rsidR="00276290" w:rsidRPr="003E01C6" w:rsidRDefault="00276290" w:rsidP="00C6039B">
      <w:pPr>
        <w:pStyle w:val="ListParagraph"/>
        <w:numPr>
          <w:ilvl w:val="0"/>
          <w:numId w:val="16"/>
        </w:numPr>
        <w:wordWrap/>
        <w:spacing w:line="360" w:lineRule="auto"/>
        <w:ind w:leftChars="0"/>
        <w:rPr>
          <w:rFonts w:ascii="Times New Roman" w:hAnsi="Times New Roman"/>
          <w:sz w:val="24"/>
          <w:szCs w:val="24"/>
          <w:lang w:val="en-GB"/>
        </w:rPr>
      </w:pPr>
      <w:r w:rsidRPr="003E01C6">
        <w:rPr>
          <w:rFonts w:ascii="Times New Roman" w:hAnsi="Times New Roman"/>
          <w:sz w:val="24"/>
          <w:szCs w:val="24"/>
          <w:lang w:val="en-GB"/>
        </w:rPr>
        <w:t xml:space="preserve">Complete quotation indicating a clear financial proposal </w:t>
      </w:r>
    </w:p>
    <w:p w14:paraId="7A0D34E4" w14:textId="494CC6AD" w:rsidR="00276290" w:rsidRPr="003E01C6" w:rsidRDefault="00276290" w:rsidP="00C6039B">
      <w:pPr>
        <w:pStyle w:val="ListParagraph"/>
        <w:numPr>
          <w:ilvl w:val="0"/>
          <w:numId w:val="16"/>
        </w:numPr>
        <w:wordWrap/>
        <w:spacing w:line="360" w:lineRule="auto"/>
        <w:ind w:leftChars="0"/>
        <w:rPr>
          <w:rFonts w:ascii="Times New Roman" w:hAnsi="Times New Roman"/>
          <w:sz w:val="24"/>
          <w:szCs w:val="24"/>
          <w:lang w:val="en-GB"/>
        </w:rPr>
      </w:pPr>
      <w:r w:rsidRPr="003E01C6">
        <w:rPr>
          <w:rFonts w:ascii="Times New Roman" w:hAnsi="Times New Roman"/>
          <w:sz w:val="24"/>
          <w:szCs w:val="24"/>
          <w:lang w:val="en-GB"/>
        </w:rPr>
        <w:t>Technical Proposal</w:t>
      </w:r>
    </w:p>
    <w:p w14:paraId="65A62D34" w14:textId="77777777" w:rsidR="00C44890" w:rsidRPr="00492684" w:rsidRDefault="00C44890" w:rsidP="00C6039B">
      <w:pPr>
        <w:pStyle w:val="Heading3"/>
        <w:spacing w:line="360" w:lineRule="auto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</w:p>
    <w:p w14:paraId="3321152F" w14:textId="77DCE2CF" w:rsidR="00C44890" w:rsidRPr="00492684" w:rsidRDefault="00F03805" w:rsidP="00C6039B">
      <w:pPr>
        <w:spacing w:line="360" w:lineRule="auto"/>
        <w:rPr>
          <w:lang w:val="en-GB"/>
        </w:rPr>
      </w:pPr>
      <w:r>
        <w:rPr>
          <w:lang w:val="en-GB"/>
        </w:rPr>
        <w:t xml:space="preserve">Installation service </w:t>
      </w:r>
      <w:r w:rsidR="008B1539">
        <w:rPr>
          <w:lang w:val="en-GB"/>
        </w:rPr>
        <w:t xml:space="preserve">could be done via a Zoom call if </w:t>
      </w:r>
      <w:r>
        <w:rPr>
          <w:lang w:val="en-GB"/>
        </w:rPr>
        <w:t>the ministry technical people</w:t>
      </w:r>
      <w:r w:rsidR="008B1539">
        <w:rPr>
          <w:lang w:val="en-GB"/>
        </w:rPr>
        <w:t xml:space="preserve"> need assistance regarding to the installation service</w:t>
      </w:r>
      <w:r w:rsidR="003E01C6">
        <w:rPr>
          <w:lang w:val="en-GB"/>
        </w:rPr>
        <w:t xml:space="preserve">. </w:t>
      </w:r>
    </w:p>
    <w:p w14:paraId="17367821" w14:textId="77777777" w:rsidR="00C44890" w:rsidRPr="00492684" w:rsidRDefault="00C44890" w:rsidP="00C6039B">
      <w:pPr>
        <w:pStyle w:val="Heading3"/>
        <w:spacing w:line="360" w:lineRule="auto"/>
        <w:rPr>
          <w:lang w:val="en-GB"/>
        </w:rPr>
      </w:pPr>
      <w:bookmarkStart w:id="9" w:name="_Toc419729578"/>
      <w:r w:rsidRPr="00492684">
        <w:rPr>
          <w:lang w:val="en-GB"/>
        </w:rPr>
        <w:lastRenderedPageBreak/>
        <w:t>Delivery Time</w:t>
      </w:r>
      <w:bookmarkEnd w:id="9"/>
    </w:p>
    <w:p w14:paraId="1FAB4B7A" w14:textId="26158F73" w:rsidR="00C44890" w:rsidRPr="00492684" w:rsidRDefault="003A1D99" w:rsidP="00C6039B">
      <w:pPr>
        <w:spacing w:line="360" w:lineRule="auto"/>
        <w:rPr>
          <w:lang w:val="en-GB"/>
        </w:rPr>
      </w:pPr>
      <w:r>
        <w:rPr>
          <w:lang w:val="en-GB"/>
        </w:rPr>
        <w:t>To be arrived at Kiritimati Island</w:t>
      </w:r>
      <w:r w:rsidR="00C740ED">
        <w:rPr>
          <w:lang w:val="en-GB"/>
        </w:rPr>
        <w:t xml:space="preserve"> not later than July </w:t>
      </w:r>
      <w:r w:rsidR="00F03805">
        <w:rPr>
          <w:lang w:val="en-GB"/>
        </w:rPr>
        <w:t>2022.</w:t>
      </w:r>
    </w:p>
    <w:bookmarkEnd w:id="5"/>
    <w:bookmarkEnd w:id="6"/>
    <w:p w14:paraId="69E741C9" w14:textId="3766045A" w:rsidR="00C44890" w:rsidRPr="00276290" w:rsidRDefault="00C44890" w:rsidP="00C6039B">
      <w:pPr>
        <w:pStyle w:val="Heading2"/>
        <w:spacing w:line="360" w:lineRule="auto"/>
      </w:pPr>
      <w:r w:rsidRPr="00492684">
        <w:t>Description of the Good</w:t>
      </w:r>
      <w:bookmarkEnd w:id="2"/>
      <w:r w:rsidR="00966D9B">
        <w:t xml:space="preserve">- refer to Annex 1. </w:t>
      </w:r>
    </w:p>
    <w:p w14:paraId="06D3C1C1" w14:textId="513475F8" w:rsidR="00C44890" w:rsidRPr="00492684" w:rsidRDefault="003458DF" w:rsidP="00F03805">
      <w:pPr>
        <w:spacing w:line="360" w:lineRule="auto"/>
        <w:rPr>
          <w:lang w:val="en-GB"/>
        </w:rPr>
      </w:pPr>
      <w:r>
        <w:t xml:space="preserve">See the </w:t>
      </w:r>
      <w:r w:rsidR="00F03805">
        <w:t>quantity list attached.</w:t>
      </w: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B83F8" w14:textId="77777777" w:rsidR="00147214" w:rsidRDefault="00147214">
      <w:r>
        <w:separator/>
      </w:r>
    </w:p>
  </w:endnote>
  <w:endnote w:type="continuationSeparator" w:id="0">
    <w:p w14:paraId="6722927B" w14:textId="77777777" w:rsidR="00147214" w:rsidRDefault="00147214">
      <w:r>
        <w:continuationSeparator/>
      </w:r>
    </w:p>
  </w:endnote>
  <w:endnote w:type="continuationNotice" w:id="1">
    <w:p w14:paraId="0C585F99" w14:textId="77777777" w:rsidR="00147214" w:rsidRDefault="001472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038B21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D47CC">
      <w:rPr>
        <w:noProof/>
      </w:rPr>
      <w:t>2022-02-22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3AC18" w14:textId="77777777" w:rsidR="00147214" w:rsidRDefault="00147214">
      <w:r>
        <w:separator/>
      </w:r>
    </w:p>
  </w:footnote>
  <w:footnote w:type="continuationSeparator" w:id="0">
    <w:p w14:paraId="6CC24EF7" w14:textId="77777777" w:rsidR="00147214" w:rsidRDefault="00147214">
      <w:r>
        <w:continuationSeparator/>
      </w:r>
    </w:p>
  </w:footnote>
  <w:footnote w:type="continuationNotice" w:id="1">
    <w:p w14:paraId="7337F477" w14:textId="77777777" w:rsidR="00147214" w:rsidRDefault="001472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A6A9B"/>
    <w:multiLevelType w:val="hybridMultilevel"/>
    <w:tmpl w:val="1B9CA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3"/>
  </w:num>
  <w:num w:numId="12">
    <w:abstractNumId w:val="9"/>
  </w:num>
  <w:num w:numId="13">
    <w:abstractNumId w:val="13"/>
  </w:num>
  <w:num w:numId="14">
    <w:abstractNumId w:val="4"/>
  </w:num>
  <w:num w:numId="15">
    <w:abstractNumId w:val="8"/>
  </w:num>
  <w:num w:numId="1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214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76290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8DF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1D9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1C6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595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5EC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AF4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2E02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1539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47CC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0BEB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D9B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5EE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58C5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60F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039B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0ED"/>
    <w:rsid w:val="00C77949"/>
    <w:rsid w:val="00C77BA9"/>
    <w:rsid w:val="00C80792"/>
    <w:rsid w:val="00C81E98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A96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05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C8E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0BC7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722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3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3</Pages>
  <Words>236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1579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Maketara Ioane</cp:lastModifiedBy>
  <cp:revision>2</cp:revision>
  <cp:lastPrinted>2013-10-18T08:32:00Z</cp:lastPrinted>
  <dcterms:created xsi:type="dcterms:W3CDTF">2022-02-21T20:32:00Z</dcterms:created>
  <dcterms:modified xsi:type="dcterms:W3CDTF">2022-02-21T20:32:00Z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